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EMPLOYEE FEEDBACK REPORT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927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6"/>
          <w:szCs w:val="26"/>
          <w:highlight w:val="white"/>
          <w:u w:val="none"/>
          <w:vertAlign w:val="baseline"/>
          <w:rtl w:val="0"/>
        </w:rPr>
        <w:t xml:space="preserve">How do you rate the effectiveness of the students in developing innovative thinking?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927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  <w:drawing>
          <wp:inline distB="0" distT="0" distL="0" distR="0">
            <wp:extent cx="5907405" cy="1821156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26725"/>
                    <a:stretch>
                      <a:fillRect/>
                    </a:stretch>
                  </pic:blipFill>
                  <pic:spPr>
                    <a:xfrm>
                      <a:off x="0" y="0"/>
                      <a:ext cx="5907405" cy="18211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927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6"/>
          <w:szCs w:val="26"/>
          <w:highlight w:val="white"/>
          <w:u w:val="none"/>
          <w:vertAlign w:val="baseline"/>
          <w:rtl w:val="0"/>
        </w:rPr>
        <w:t xml:space="preserve">How do you rate the curriculum in helping the students becoming entrepreneurs?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927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  <w:drawing>
          <wp:inline distB="0" distT="0" distL="0" distR="0">
            <wp:extent cx="5907405" cy="1898794"/>
            <wp:effectExtent b="0" l="0" r="0" t="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23602"/>
                    <a:stretch>
                      <a:fillRect/>
                    </a:stretch>
                  </pic:blipFill>
                  <pic:spPr>
                    <a:xfrm>
                      <a:off x="0" y="0"/>
                      <a:ext cx="5907405" cy="18987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927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6"/>
          <w:szCs w:val="26"/>
          <w:highlight w:val="white"/>
          <w:u w:val="none"/>
          <w:vertAlign w:val="baseline"/>
          <w:rtl w:val="0"/>
        </w:rPr>
        <w:t xml:space="preserve">.    How do you rate the syllabus in relevance to keeping students employable without prior training?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927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  <w:drawing>
          <wp:inline distB="0" distT="0" distL="0" distR="0">
            <wp:extent cx="5907405" cy="1878713"/>
            <wp:effectExtent b="0" l="0" r="0" t="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29924"/>
                    <a:stretch>
                      <a:fillRect/>
                    </a:stretch>
                  </pic:blipFill>
                  <pic:spPr>
                    <a:xfrm>
                      <a:off x="0" y="0"/>
                      <a:ext cx="5907405" cy="18787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927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6"/>
          <w:szCs w:val="26"/>
          <w:highlight w:val="white"/>
          <w:u w:val="none"/>
          <w:vertAlign w:val="baseline"/>
          <w:rtl w:val="0"/>
        </w:rPr>
        <w:t xml:space="preserve">   How do you rate the curriculum in connection with industrial standards?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927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  <w:drawing>
          <wp:inline distB="0" distT="0" distL="0" distR="0">
            <wp:extent cx="5907405" cy="1933299"/>
            <wp:effectExtent b="0" l="0" r="0" t="0"/>
            <wp:docPr id="8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 b="0" l="0" r="0" t="22213"/>
                    <a:stretch>
                      <a:fillRect/>
                    </a:stretch>
                  </pic:blipFill>
                  <pic:spPr>
                    <a:xfrm>
                      <a:off x="0" y="0"/>
                      <a:ext cx="5907405" cy="19332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927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6"/>
          <w:szCs w:val="26"/>
          <w:highlight w:val="white"/>
          <w:u w:val="none"/>
          <w:vertAlign w:val="baseline"/>
          <w:rtl w:val="0"/>
        </w:rPr>
        <w:t xml:space="preserve">  How do you rate the syllabus enhance the quality of students in terms of technical and communication skill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927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  <w:drawing>
          <wp:inline distB="0" distT="0" distL="0" distR="0">
            <wp:extent cx="5907405" cy="1956352"/>
            <wp:effectExtent b="0" l="0" r="0" t="0"/>
            <wp:docPr id="7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 b="0" l="0" r="0" t="27028"/>
                    <a:stretch>
                      <a:fillRect/>
                    </a:stretch>
                  </pic:blipFill>
                  <pic:spPr>
                    <a:xfrm>
                      <a:off x="0" y="0"/>
                      <a:ext cx="5907405" cy="19563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927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6"/>
          <w:szCs w:val="26"/>
          <w:highlight w:val="white"/>
          <w:u w:val="none"/>
          <w:vertAlign w:val="baseline"/>
          <w:rtl w:val="0"/>
        </w:rPr>
        <w:t xml:space="preserve"> Is the curriculum compatible with the real world problems?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927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  <w:drawing>
          <wp:inline distB="0" distT="0" distL="0" distR="0">
            <wp:extent cx="5907405" cy="1829782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26379"/>
                    <a:stretch>
                      <a:fillRect/>
                    </a:stretch>
                  </pic:blipFill>
                  <pic:spPr>
                    <a:xfrm>
                      <a:off x="0" y="0"/>
                      <a:ext cx="5907405" cy="18297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927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6"/>
          <w:szCs w:val="26"/>
          <w:highlight w:val="white"/>
          <w:u w:val="none"/>
          <w:vertAlign w:val="baseline"/>
          <w:rtl w:val="0"/>
        </w:rPr>
        <w:t xml:space="preserve">    How do you rate the effectiveness of the students in developing innovative thinking?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927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  <w:drawing>
          <wp:inline distB="0" distT="0" distL="0" distR="0">
            <wp:extent cx="5907405" cy="193329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22213"/>
                    <a:stretch>
                      <a:fillRect/>
                    </a:stretch>
                  </pic:blipFill>
                  <pic:spPr>
                    <a:xfrm>
                      <a:off x="0" y="0"/>
                      <a:ext cx="5907405" cy="19332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3" w:type="default"/>
      <w:pgSz w:h="16834" w:w="11909" w:orient="portrait"/>
      <w:pgMar w:bottom="1440" w:top="1166" w:left="1166" w:right="1440" w:header="14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29" w:hanging="117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7718460" cy="1942268"/>
          <wp:effectExtent b="0" l="0" r="0" t="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18460" cy="194226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927" w:hanging="360"/>
      </w:pPr>
      <w:rPr/>
    </w:lvl>
    <w:lvl w:ilvl="1">
      <w:start w:val="1"/>
      <w:numFmt w:val="lowerLetter"/>
      <w:lvlText w:val="%2."/>
      <w:lvlJc w:val="left"/>
      <w:pPr>
        <w:ind w:left="1647" w:hanging="360"/>
      </w:pPr>
      <w:rPr/>
    </w:lvl>
    <w:lvl w:ilvl="2">
      <w:start w:val="1"/>
      <w:numFmt w:val="lowerRoman"/>
      <w:lvlText w:val="%3."/>
      <w:lvlJc w:val="right"/>
      <w:pPr>
        <w:ind w:left="2367" w:hanging="180"/>
      </w:pPr>
      <w:rPr/>
    </w:lvl>
    <w:lvl w:ilvl="3">
      <w:start w:val="1"/>
      <w:numFmt w:val="decimal"/>
      <w:lvlText w:val="%4."/>
      <w:lvlJc w:val="left"/>
      <w:pPr>
        <w:ind w:left="3087" w:hanging="360"/>
      </w:pPr>
      <w:rPr/>
    </w:lvl>
    <w:lvl w:ilvl="4">
      <w:start w:val="1"/>
      <w:numFmt w:val="lowerLetter"/>
      <w:lvlText w:val="%5."/>
      <w:lvlJc w:val="left"/>
      <w:pPr>
        <w:ind w:left="3807" w:hanging="360"/>
      </w:pPr>
      <w:rPr/>
    </w:lvl>
    <w:lvl w:ilvl="5">
      <w:start w:val="1"/>
      <w:numFmt w:val="lowerRoman"/>
      <w:lvlText w:val="%6."/>
      <w:lvlJc w:val="right"/>
      <w:pPr>
        <w:ind w:left="4527" w:hanging="180"/>
      </w:pPr>
      <w:rPr/>
    </w:lvl>
    <w:lvl w:ilvl="6">
      <w:start w:val="1"/>
      <w:numFmt w:val="decimal"/>
      <w:lvlText w:val="%7."/>
      <w:lvlJc w:val="left"/>
      <w:pPr>
        <w:ind w:left="5247" w:hanging="360"/>
      </w:pPr>
      <w:rPr/>
    </w:lvl>
    <w:lvl w:ilvl="7">
      <w:start w:val="1"/>
      <w:numFmt w:val="lowerLetter"/>
      <w:lvlText w:val="%8."/>
      <w:lvlJc w:val="left"/>
      <w:pPr>
        <w:ind w:left="5967" w:hanging="360"/>
      </w:pPr>
      <w:rPr/>
    </w:lvl>
    <w:lvl w:ilvl="8">
      <w:start w:val="1"/>
      <w:numFmt w:val="lowerRoman"/>
      <w:lvlText w:val="%9."/>
      <w:lvlJc w:val="right"/>
      <w:pPr>
        <w:ind w:left="6687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7.png"/><Relationship Id="rId13" Type="http://schemas.openxmlformats.org/officeDocument/2006/relationships/header" Target="header1.xml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6.png"/><Relationship Id="rId8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