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D8" w:rsidRDefault="006178D8" w:rsidP="001A1447">
      <w:pPr>
        <w:jc w:val="both"/>
      </w:pPr>
    </w:p>
    <w:p w:rsidR="006178D8" w:rsidRPr="00A17761" w:rsidRDefault="006178D8" w:rsidP="001A1447">
      <w:pPr>
        <w:jc w:val="both"/>
        <w:rPr>
          <w:sz w:val="32"/>
        </w:rPr>
      </w:pPr>
      <w:r w:rsidRPr="00A17761">
        <w:rPr>
          <w:sz w:val="32"/>
        </w:rPr>
        <w:t>RULES AND GUIDELINES</w:t>
      </w:r>
    </w:p>
    <w:p w:rsidR="006178D8" w:rsidRDefault="006178D8" w:rsidP="001A1447">
      <w:pPr>
        <w:jc w:val="both"/>
      </w:pPr>
    </w:p>
    <w:p w:rsidR="006178D8" w:rsidRDefault="006178D8" w:rsidP="001A1447">
      <w:pPr>
        <w:jc w:val="both"/>
      </w:pPr>
      <w:r>
        <w:t>The following guidelines are iss</w:t>
      </w:r>
      <w:r w:rsidR="001A1447">
        <w:t xml:space="preserve">ued for the conduct of academic </w:t>
      </w:r>
      <w:r>
        <w:t>excellence and general behaviour:</w:t>
      </w:r>
    </w:p>
    <w:p w:rsidR="006178D8" w:rsidRDefault="006178D8" w:rsidP="001A1447">
      <w:pPr>
        <w:jc w:val="both"/>
      </w:pPr>
      <w:r>
        <w:t>1. We begin the day with prayer at 8.4</w:t>
      </w:r>
      <w:r w:rsidR="001A1447">
        <w:t xml:space="preserve">5 a.m., with students and class </w:t>
      </w:r>
      <w:r>
        <w:t>teachers assembled in their respective classrooms.</w:t>
      </w:r>
      <w:bookmarkStart w:id="0" w:name="_GoBack"/>
      <w:bookmarkEnd w:id="0"/>
    </w:p>
    <w:p w:rsidR="006178D8" w:rsidRDefault="006178D8" w:rsidP="001A1447">
      <w:pPr>
        <w:jc w:val="both"/>
      </w:pPr>
      <w:r>
        <w:t>2. The first hour will end at 9.40. A</w:t>
      </w:r>
      <w:r w:rsidR="001A1447">
        <w:t xml:space="preserve">t the end of the second hour at </w:t>
      </w:r>
      <w:r>
        <w:t>10.35, there will be an interval for 1</w:t>
      </w:r>
      <w:r w:rsidR="001A1447">
        <w:t xml:space="preserve">0 minutes. The lunch break will </w:t>
      </w:r>
      <w:r>
        <w:t>be after the third hour from 11. 40</w:t>
      </w:r>
      <w:r w:rsidR="001A1447">
        <w:t xml:space="preserve"> a.m. to 12.30 p. m. The fourth </w:t>
      </w:r>
      <w:r>
        <w:t>hour ends at 01.15 p.m. and the fifth hour will end at 02.00 p.m.</w:t>
      </w:r>
    </w:p>
    <w:p w:rsidR="006178D8" w:rsidRDefault="006178D8" w:rsidP="001A1447">
      <w:pPr>
        <w:jc w:val="both"/>
      </w:pPr>
      <w:r>
        <w:t>3. Students shall always wear the identi</w:t>
      </w:r>
      <w:r w:rsidR="001A1447">
        <w:t xml:space="preserve">ty card throughout the academic </w:t>
      </w:r>
      <w:r>
        <w:t>schedule. No student shall enter the campus without identity card.</w:t>
      </w:r>
    </w:p>
    <w:p w:rsidR="006178D8" w:rsidRDefault="006178D8" w:rsidP="001A1447">
      <w:pPr>
        <w:jc w:val="both"/>
      </w:pPr>
      <w:r>
        <w:t xml:space="preserve">4. Loss of identity card must be </w:t>
      </w:r>
      <w:r w:rsidR="001A1447">
        <w:t xml:space="preserve">intimated to the college office </w:t>
      </w:r>
      <w:r>
        <w:t>immediately, and a duplicate identit</w:t>
      </w:r>
      <w:r w:rsidR="001A1447">
        <w:t xml:space="preserve">y card must be procured on </w:t>
      </w:r>
      <w:r>
        <w:t>payment.</w:t>
      </w:r>
    </w:p>
    <w:p w:rsidR="006178D8" w:rsidRDefault="006178D8" w:rsidP="001A1447">
      <w:pPr>
        <w:jc w:val="both"/>
      </w:pPr>
      <w:r>
        <w:t>5. Students should wear the prescribed uniform on all working days.</w:t>
      </w:r>
    </w:p>
    <w:p w:rsidR="006178D8" w:rsidRDefault="006178D8" w:rsidP="001A1447">
      <w:pPr>
        <w:jc w:val="both"/>
      </w:pPr>
      <w:r>
        <w:t xml:space="preserve">6. Students shall park their two-wheelers </w:t>
      </w:r>
      <w:r w:rsidR="001A1447">
        <w:t xml:space="preserve">in the allotted areas. Students </w:t>
      </w:r>
      <w:r>
        <w:t>are not allowed to bring Four-wheelers into the campus.</w:t>
      </w:r>
    </w:p>
    <w:p w:rsidR="006178D8" w:rsidRDefault="006178D8" w:rsidP="001A1447">
      <w:pPr>
        <w:jc w:val="both"/>
      </w:pPr>
      <w:r>
        <w:t>7. The consumption of narcotic drugs, to</w:t>
      </w:r>
      <w:r w:rsidR="001A1447">
        <w:t xml:space="preserve">bacco, alcohol etc. is strictly </w:t>
      </w:r>
      <w:r>
        <w:t>prohibited in the campus and warrants disciplinary action.</w:t>
      </w:r>
    </w:p>
    <w:p w:rsidR="006178D8" w:rsidRDefault="006178D8" w:rsidP="001A1447">
      <w:pPr>
        <w:jc w:val="both"/>
      </w:pPr>
      <w:r>
        <w:t xml:space="preserve">8. Forming student organizations involving </w:t>
      </w:r>
      <w:r w:rsidR="001A1447">
        <w:t xml:space="preserve">political activities are banned </w:t>
      </w:r>
      <w:r>
        <w:t>in the campus.</w:t>
      </w:r>
    </w:p>
    <w:p w:rsidR="006178D8" w:rsidRDefault="006178D8" w:rsidP="001A1447">
      <w:pPr>
        <w:jc w:val="both"/>
      </w:pPr>
      <w:r>
        <w:t>9. Posters, banners, flex boards or flags are not to be k</w:t>
      </w:r>
      <w:r w:rsidR="001A1447">
        <w:t xml:space="preserve">ept or exhibited </w:t>
      </w:r>
      <w:r>
        <w:t>anywhere in the campus except wit</w:t>
      </w:r>
      <w:r w:rsidR="001A1447">
        <w:t xml:space="preserve">h the written permission of the </w:t>
      </w:r>
      <w:r>
        <w:t>Principal.</w:t>
      </w:r>
    </w:p>
    <w:p w:rsidR="006178D8" w:rsidRDefault="006178D8" w:rsidP="001A1447">
      <w:pPr>
        <w:jc w:val="both"/>
      </w:pPr>
      <w:r>
        <w:t xml:space="preserve">10. No student shall circulate notices, </w:t>
      </w:r>
      <w:r w:rsidR="001A1447">
        <w:t xml:space="preserve">pamphlets, leaflets etc. in the </w:t>
      </w:r>
      <w:r>
        <w:t>campus.</w:t>
      </w:r>
    </w:p>
    <w:p w:rsidR="006178D8" w:rsidRDefault="006178D8" w:rsidP="001A1447">
      <w:pPr>
        <w:jc w:val="both"/>
      </w:pPr>
      <w:r>
        <w:t>11. Students are strictly prohibited f</w:t>
      </w:r>
      <w:r w:rsidR="001A1447">
        <w:t xml:space="preserve">rom indulging in anti-national, </w:t>
      </w:r>
      <w:r>
        <w:t>anti-social, communal and political activities in the campus.</w:t>
      </w:r>
    </w:p>
    <w:p w:rsidR="006178D8" w:rsidRDefault="006178D8" w:rsidP="001A1447">
      <w:pPr>
        <w:jc w:val="both"/>
      </w:pPr>
      <w:r>
        <w:t xml:space="preserve">12. Strikes, </w:t>
      </w:r>
      <w:proofErr w:type="spellStart"/>
      <w:r>
        <w:t>dharnas</w:t>
      </w:r>
      <w:proofErr w:type="spellEnd"/>
      <w:r>
        <w:t xml:space="preserve">, </w:t>
      </w:r>
      <w:proofErr w:type="spellStart"/>
      <w:r>
        <w:t>gheraos</w:t>
      </w:r>
      <w:proofErr w:type="spellEnd"/>
      <w:r>
        <w:t>, proc</w:t>
      </w:r>
      <w:r w:rsidR="001A1447">
        <w:t xml:space="preserve">essions, shouting slogans, mass </w:t>
      </w:r>
      <w:r>
        <w:t>petitions, boycott of classes etc. are prohibited in the campus.</w:t>
      </w:r>
    </w:p>
    <w:p w:rsidR="006178D8" w:rsidRDefault="006178D8" w:rsidP="001A1447">
      <w:pPr>
        <w:jc w:val="both"/>
      </w:pPr>
      <w:r>
        <w:t>13. Every student shall handle the college property with care,</w:t>
      </w:r>
      <w:r w:rsidR="001A1447">
        <w:t xml:space="preserve"> thus </w:t>
      </w:r>
      <w:r>
        <w:t>maintain a sense of belonging to the college.</w:t>
      </w:r>
    </w:p>
    <w:p w:rsidR="006178D8" w:rsidRDefault="006178D8" w:rsidP="001A1447">
      <w:pPr>
        <w:jc w:val="both"/>
      </w:pPr>
      <w:r>
        <w:t xml:space="preserve">14. All serious or </w:t>
      </w:r>
      <w:r w:rsidR="00A17761">
        <w:t>wilful</w:t>
      </w:r>
      <w:r>
        <w:t xml:space="preserve"> damage to </w:t>
      </w:r>
      <w:r w:rsidR="001A1447">
        <w:t xml:space="preserve">any property caused by students </w:t>
      </w:r>
      <w:r>
        <w:t>will be subjected to restitution and face disciplinary measures.</w:t>
      </w:r>
    </w:p>
    <w:p w:rsidR="006178D8" w:rsidRDefault="006178D8" w:rsidP="001A1447">
      <w:pPr>
        <w:jc w:val="both"/>
      </w:pPr>
      <w:r>
        <w:t>15. No student shall solicit fund from</w:t>
      </w:r>
      <w:r w:rsidR="001A1447">
        <w:t xml:space="preserve"> students in the campus without </w:t>
      </w:r>
      <w:r>
        <w:t>the authorized permission from the Principal.</w:t>
      </w:r>
    </w:p>
    <w:p w:rsidR="006178D8" w:rsidRDefault="006178D8" w:rsidP="001A1447">
      <w:pPr>
        <w:jc w:val="both"/>
      </w:pPr>
      <w:r>
        <w:t>16. Access to college campus after nor</w:t>
      </w:r>
      <w:r w:rsidR="001A1447">
        <w:t xml:space="preserve">mal academic hours is permitted </w:t>
      </w:r>
      <w:r>
        <w:t>only with permission from Principal.</w:t>
      </w:r>
    </w:p>
    <w:p w:rsidR="006178D8" w:rsidRDefault="006178D8" w:rsidP="001A1447">
      <w:pPr>
        <w:jc w:val="both"/>
      </w:pPr>
      <w:r>
        <w:t>17. No students can leave the campu</w:t>
      </w:r>
      <w:r w:rsidR="001A1447">
        <w:t xml:space="preserve">s during academic hours without </w:t>
      </w:r>
      <w:r>
        <w:t>the written permission from the authority concerned.</w:t>
      </w:r>
    </w:p>
    <w:p w:rsidR="006178D8" w:rsidRDefault="006178D8" w:rsidP="001A1447">
      <w:pPr>
        <w:jc w:val="both"/>
      </w:pPr>
      <w:r>
        <w:lastRenderedPageBreak/>
        <w:t>18. Following Governor’s or</w:t>
      </w:r>
      <w:r w:rsidR="001A1447">
        <w:t>der RTNo.346/05/</w:t>
      </w:r>
      <w:proofErr w:type="spellStart"/>
      <w:r w:rsidR="001A1447">
        <w:t>H.Ed</w:t>
      </w:r>
      <w:proofErr w:type="spellEnd"/>
      <w:r w:rsidR="001A1447">
        <w:t>. dt.01-03-</w:t>
      </w:r>
      <w:r>
        <w:t>2005, the Government has</w:t>
      </w:r>
      <w:r w:rsidR="001A1447">
        <w:t xml:space="preserve"> banned Fashion Show, Cinematic </w:t>
      </w:r>
      <w:r>
        <w:t>Dance and the use of Mobil</w:t>
      </w:r>
      <w:r w:rsidR="001A1447">
        <w:t xml:space="preserve">e Phones with or without camera </w:t>
      </w:r>
      <w:r>
        <w:t>in the college campus. This order</w:t>
      </w:r>
      <w:r w:rsidR="001A1447">
        <w:t xml:space="preserve"> is binding on students of this </w:t>
      </w:r>
      <w:r>
        <w:t>college. Mobile phone shall be confiscated by the faculty members.</w:t>
      </w:r>
    </w:p>
    <w:p w:rsidR="006178D8" w:rsidRDefault="006178D8" w:rsidP="001A1447">
      <w:pPr>
        <w:jc w:val="both"/>
      </w:pPr>
      <w:r>
        <w:t>19. Campus is under CCTV surveillance.</w:t>
      </w:r>
    </w:p>
    <w:p w:rsidR="006178D8" w:rsidRDefault="006178D8" w:rsidP="001A1447">
      <w:pPr>
        <w:jc w:val="both"/>
      </w:pPr>
      <w:r>
        <w:t>20. Students participating in intercoll</w:t>
      </w:r>
      <w:r w:rsidR="001A1447">
        <w:t xml:space="preserve">egiate competitions should seek </w:t>
      </w:r>
      <w:r>
        <w:t>permission and carry the letter of authentication from the Principal.</w:t>
      </w:r>
    </w:p>
    <w:p w:rsidR="006178D8" w:rsidRDefault="006178D8" w:rsidP="001A1447">
      <w:pPr>
        <w:jc w:val="both"/>
      </w:pPr>
      <w:r>
        <w:t>21. As part of academic programme</w:t>
      </w:r>
      <w:r w:rsidR="001A1447">
        <w:t xml:space="preserve">, a </w:t>
      </w:r>
      <w:r w:rsidR="00A17761">
        <w:t>two-day</w:t>
      </w:r>
      <w:r w:rsidR="001A1447">
        <w:t xml:space="preserve"> educational tour is </w:t>
      </w:r>
      <w:r>
        <w:t>permitted during the third year with t</w:t>
      </w:r>
      <w:r w:rsidR="001A1447">
        <w:t xml:space="preserve">he consent of the class teacher </w:t>
      </w:r>
      <w:r>
        <w:t>and the approval of the Principal. A m</w:t>
      </w:r>
      <w:r w:rsidR="001A1447">
        <w:t xml:space="preserve">ale and a female faculty/mother </w:t>
      </w:r>
      <w:r>
        <w:t xml:space="preserve">of a girl student in the group should accompany the students </w:t>
      </w:r>
      <w:r w:rsidR="00A17761">
        <w:t xml:space="preserve">for the </w:t>
      </w:r>
      <w:r>
        <w:t xml:space="preserve">tour. Consumption of alcohol and </w:t>
      </w:r>
      <w:r w:rsidR="00A17761">
        <w:t xml:space="preserve">smoking are strictly prohibited </w:t>
      </w:r>
      <w:r>
        <w:t xml:space="preserve">during the tour and any violation in </w:t>
      </w:r>
      <w:r w:rsidR="00A17761">
        <w:t xml:space="preserve">this regard will have stringent </w:t>
      </w:r>
      <w:r>
        <w:t>punitive measures.</w:t>
      </w:r>
    </w:p>
    <w:p w:rsidR="00F472F3" w:rsidRDefault="006178D8" w:rsidP="001A1447">
      <w:pPr>
        <w:jc w:val="both"/>
      </w:pPr>
      <w:r>
        <w:t xml:space="preserve">22. No </w:t>
      </w:r>
      <w:r w:rsidR="00A17761">
        <w:t>fireworks</w:t>
      </w:r>
      <w:r>
        <w:t xml:space="preserve"> are permitted in the campus.</w:t>
      </w:r>
    </w:p>
    <w:sectPr w:rsidR="00F47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D8"/>
    <w:rsid w:val="001A1447"/>
    <w:rsid w:val="006178D8"/>
    <w:rsid w:val="00A17761"/>
    <w:rsid w:val="00F4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E1D7"/>
  <w15:chartTrackingRefBased/>
  <w15:docId w15:val="{344B5F22-8A36-45AD-A5A6-DB6CBDF3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 Y19-2</dc:creator>
  <cp:keywords/>
  <dc:description/>
  <cp:lastModifiedBy>DB Y19-2</cp:lastModifiedBy>
  <cp:revision>1</cp:revision>
  <dcterms:created xsi:type="dcterms:W3CDTF">2020-12-08T10:07:00Z</dcterms:created>
  <dcterms:modified xsi:type="dcterms:W3CDTF">2020-12-08T10:14:00Z</dcterms:modified>
</cp:coreProperties>
</file>